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1E0059" w14:paraId="71353D63" w14:textId="77777777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0810BA65" w14:textId="734DC0B5" w:rsidR="001E0059" w:rsidRDefault="001E0059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Komornik 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ądowy</w:t>
            </w:r>
          </w:p>
          <w:p w14:paraId="04CB6F5D" w14:textId="188FD558" w:rsidR="001E0059" w:rsidRDefault="001E0059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val="pl-PL" w:eastAsia="pl-PL"/>
              </w:rPr>
              <w:t>przy Sądzie Rejonowym w Przeworsku</w:t>
            </w:r>
          </w:p>
          <w:p w14:paraId="0B7BFEE2" w14:textId="08E6C7E8" w:rsidR="001E0059" w:rsidRDefault="001E0059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val="pl-PL" w:eastAsia="pl-PL"/>
              </w:rPr>
              <w:t>Marcin Winiarz</w:t>
            </w:r>
          </w:p>
          <w:p w14:paraId="2EEDCB24" w14:textId="77777777" w:rsidR="001E0059" w:rsidRDefault="001E0059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Kancelaria Komornicza nr II w Przeworsku</w:t>
            </w:r>
          </w:p>
          <w:p w14:paraId="7396EFE7" w14:textId="77777777" w:rsidR="001E0059" w:rsidRDefault="001E0059">
            <w:pPr>
              <w:pStyle w:val="Normal"/>
              <w:tabs>
                <w:tab w:val="center" w:pos="1614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</w:tabs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ab/>
              <w:t>pl.  Mickiewicza 12, 37-200 Przeworsk</w:t>
            </w:r>
          </w:p>
          <w:p w14:paraId="007E6A3B" w14:textId="77777777" w:rsidR="001E0059" w:rsidRDefault="001E0059">
            <w:pPr>
              <w:pStyle w:val="Normal"/>
              <w:tabs>
                <w:tab w:val="left" w:pos="28"/>
                <w:tab w:val="center" w:pos="1077"/>
                <w:tab w:val="right" w:pos="2211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</w:tabs>
              <w:rPr>
                <w:rFonts w:ascii="Tahoma" w:hAnsi="Tahoma" w:cs="Tahoma"/>
                <w:color w:val="000000"/>
                <w:sz w:val="12"/>
                <w:szCs w:val="12"/>
                <w:lang w:val="pl-PL" w:eastAsia="pl-PL"/>
              </w:rPr>
            </w:pPr>
          </w:p>
          <w:p w14:paraId="0CBE0FE9" w14:textId="77777777" w:rsidR="001E0059" w:rsidRDefault="001E0059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Kancelaria czynna: pn.-pt. godz. 8 do 15</w:t>
            </w:r>
          </w:p>
          <w:p w14:paraId="72751324" w14:textId="77777777" w:rsidR="001E0059" w:rsidRDefault="001E0059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Przyj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ęcia stron: środa godz. 10 do 14</w:t>
            </w:r>
          </w:p>
          <w:p w14:paraId="106C4BF2" w14:textId="77777777" w:rsidR="001E0059" w:rsidRDefault="001E0059">
            <w:pPr>
              <w:pStyle w:val="Normal"/>
              <w:tabs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  <w:tab w:val="left" w:pos="22596"/>
                <w:tab w:val="left" w:pos="24210"/>
                <w:tab w:val="left" w:pos="25824"/>
                <w:tab w:val="left" w:pos="27438"/>
                <w:tab w:val="left" w:pos="29052"/>
              </w:tabs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tel./fax: 166 487 500 </w:t>
            </w:r>
          </w:p>
          <w:p w14:paraId="25AA4886" w14:textId="77777777" w:rsidR="001E0059" w:rsidRDefault="001E0059">
            <w:pPr>
              <w:pStyle w:val="Normal"/>
              <w:tabs>
                <w:tab w:val="left" w:pos="311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 xml:space="preserve">e-mail: przeworsk@komornik.pl 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10AD0CB5" w14:textId="77777777" w:rsidR="001E0059" w:rsidRDefault="001E0059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pl-PL" w:eastAsia="pl-PL"/>
              </w:rPr>
              <w:t>Przeworsk, dnia 26.04.2023r.</w:t>
            </w:r>
          </w:p>
          <w:p w14:paraId="59CD2EEE" w14:textId="77777777" w:rsidR="001E0059" w:rsidRDefault="001E0059">
            <w:pPr>
              <w:pStyle w:val="Normal"/>
              <w:tabs>
                <w:tab w:val="left" w:pos="311"/>
              </w:tabs>
              <w:ind w:left="311" w:right="680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</w:p>
          <w:p w14:paraId="2F8E3CA0" w14:textId="77777777" w:rsidR="001E0059" w:rsidRDefault="001E0059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  <w:t>*3023042600087*</w:t>
            </w:r>
          </w:p>
          <w:p w14:paraId="7EB889A2" w14:textId="77777777" w:rsidR="001E0059" w:rsidRDefault="001E0059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IDAutomationHC39M" w:hAnsi="IDAutomationHC39M" w:cs="IDAutomationHC39M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lang w:val="pl-PL" w:eastAsia="pl-PL"/>
              </w:rPr>
              <w:t xml:space="preserve">Sygn.akt </w:t>
            </w:r>
            <w:r>
              <w:rPr>
                <w:rFonts w:ascii="Tahoma" w:hAnsi="Tahoma" w:cs="Tahoma"/>
                <w:b/>
                <w:bCs/>
                <w:color w:val="000000"/>
                <w:lang w:val="pl-PL" w:eastAsia="pl-PL"/>
              </w:rPr>
              <w:t>Km 436/17</w:t>
            </w:r>
          </w:p>
          <w:p w14:paraId="0884FEF2" w14:textId="77777777" w:rsidR="001E0059" w:rsidRDefault="001E0059">
            <w:pPr>
              <w:pStyle w:val="Normal"/>
              <w:tabs>
                <w:tab w:val="left" w:pos="5670"/>
                <w:tab w:val="left" w:pos="6804"/>
                <w:tab w:val="left" w:pos="7938"/>
                <w:tab w:val="left" w:pos="9072"/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6140"/>
                <w:tab w:val="left" w:pos="17754"/>
                <w:tab w:val="left" w:pos="19368"/>
                <w:tab w:val="left" w:pos="20982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  <w:lang w:val="pl-PL" w:eastAsia="pl-PL"/>
              </w:rPr>
              <w:t>W odpowiedzi poda</w:t>
            </w: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val="pl-PL" w:eastAsia="pl-PL"/>
              </w:rPr>
              <w:t>ć sygnaturę akt!</w:t>
            </w:r>
          </w:p>
        </w:tc>
      </w:tr>
    </w:tbl>
    <w:p w14:paraId="2280F701" w14:textId="77777777" w:rsidR="001E0059" w:rsidRDefault="001E0059" w:rsidP="001E0059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</w:t>
      </w:r>
      <w:r>
        <w:rPr>
          <w:rFonts w:ascii="Times New Roman" w:hAnsi="Times New Roman" w:cs="Times New Roman"/>
          <w:color w:val="000000"/>
          <w:lang w:val="pl-PL" w:eastAsia="pl-PL"/>
        </w:rPr>
        <w:t xml:space="preserve">   </w:t>
      </w:r>
    </w:p>
    <w:p w14:paraId="4890948A" w14:textId="77777777" w:rsidR="001E0059" w:rsidRDefault="001E0059" w:rsidP="001E0059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O B W I E S Z C Z E N I E</w:t>
      </w:r>
    </w:p>
    <w:p w14:paraId="6D9F4E4B" w14:textId="77777777" w:rsidR="001E0059" w:rsidRDefault="001E0059" w:rsidP="001E0059">
      <w:pPr>
        <w:pStyle w:val="Normal"/>
        <w:jc w:val="center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138B7D1F" w14:textId="77777777" w:rsidR="001E0059" w:rsidRDefault="001E0059" w:rsidP="001E0059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Komornik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ądowy przy Sądzie Rejonowym Przeworsku Marcin Winiarz Kancelaria Komornicza nr II w Przeworsku na podstawie art.953  kpc w zw. z art. 955 kpc zawiadamia, że w dniu:</w:t>
      </w:r>
    </w:p>
    <w:p w14:paraId="694BDB10" w14:textId="77777777" w:rsidR="001E0059" w:rsidRDefault="001E0059" w:rsidP="001E0059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1E1FD59F" w14:textId="77777777" w:rsidR="001E0059" w:rsidRDefault="001E0059" w:rsidP="001E0059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20 czerwca 2023r. o godz.11</w:t>
      </w:r>
      <w:r>
        <w:rPr>
          <w:rFonts w:ascii="Times New Roman" w:hAnsi="Times New Roman" w:cs="Times New Roman"/>
          <w:b/>
          <w:bCs/>
          <w:color w:val="000000"/>
          <w:position w:val="6"/>
          <w:sz w:val="12"/>
          <w:szCs w:val="12"/>
          <w:u w:val="single"/>
          <w:lang w:val="pl-PL" w:eastAsia="pl-PL"/>
        </w:rPr>
        <w:t>30</w:t>
      </w:r>
    </w:p>
    <w:p w14:paraId="46530250" w14:textId="77777777" w:rsidR="001E0059" w:rsidRDefault="001E0059" w:rsidP="001E0059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798C90D3" w14:textId="77777777" w:rsidR="001E0059" w:rsidRDefault="001E0059" w:rsidP="001E0059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w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sali nr 1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w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ądzie Rejonowym w Przeworsku odbędzie się:</w:t>
      </w:r>
    </w:p>
    <w:p w14:paraId="209CDFB9" w14:textId="77777777" w:rsidR="001E0059" w:rsidRDefault="001E0059" w:rsidP="001E0059">
      <w:pPr>
        <w:pStyle w:val="Normal"/>
        <w:rPr>
          <w:rFonts w:ascii="Times New Roman" w:hAnsi="Times New Roman" w:cs="Times New Roman"/>
          <w:b/>
          <w:bCs/>
          <w:color w:val="000000"/>
          <w:sz w:val="10"/>
          <w:szCs w:val="10"/>
          <w:lang w:val="pl-PL" w:eastAsia="pl-PL"/>
        </w:rPr>
      </w:pPr>
    </w:p>
    <w:p w14:paraId="3D3F736E" w14:textId="77777777" w:rsidR="001E0059" w:rsidRDefault="001E0059" w:rsidP="001E0059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P I E R W S Z A      L I C Y T A C J A</w:t>
      </w:r>
    </w:p>
    <w:p w14:paraId="463C17C8" w14:textId="77777777" w:rsidR="001E0059" w:rsidRDefault="001E0059" w:rsidP="001E0059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0A691ED0" w14:textId="77777777" w:rsidR="001E0059" w:rsidRDefault="001E0059" w:rsidP="001E0059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ści oznaczonej jako:</w:t>
      </w:r>
    </w:p>
    <w:p w14:paraId="7DCFCC27" w14:textId="77777777" w:rsidR="001E0059" w:rsidRDefault="001E0059" w:rsidP="001E0059">
      <w:pPr>
        <w:pStyle w:val="Normal"/>
        <w:rPr>
          <w:rFonts w:ascii="Times New Roman" w:hAnsi="Times New Roman" w:cs="Times New Roman"/>
          <w:color w:val="000000"/>
          <w:sz w:val="10"/>
          <w:szCs w:val="10"/>
          <w:lang w:val="pl-PL" w:eastAsia="pl-PL"/>
        </w:rPr>
      </w:pPr>
    </w:p>
    <w:p w14:paraId="27D7F605" w14:textId="77777777" w:rsidR="001E0059" w:rsidRDefault="001E0059" w:rsidP="001E0059">
      <w:pPr>
        <w:pStyle w:val="Normal"/>
        <w:jc w:val="both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dzia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łka nr 500/2 o pow. 0,3000 ha położona pod adresem Wolica 78 gm. Gać, powiat przeworski zabudowana budynkiem mieszkalnym jednorodzinnym wolnostojącym, drewnianym, parterowym, niepodpiwniczonym z poddaszem nieużytkowym przygotowanym do rozbudowy i adaptacji, o pow. użytkowej 63,75m</w:t>
      </w:r>
      <w:r>
        <w:rPr>
          <w:rFonts w:ascii="Times New Roman" w:hAnsi="Times New Roman" w:cs="Times New Roman"/>
          <w:color w:val="000000"/>
          <w:position w:val="6"/>
          <w:sz w:val="14"/>
          <w:szCs w:val="14"/>
          <w:lang w:val="pl-PL" w:eastAsia="pl-PL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oraz uszkodzonym budynkiem gospodarczym w trakcie rozbi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órki, objęta księgą wieczystą nr PR1R/00047073/4 prowadzoną przez Sąd Rejonowy w Przeworsku Wydział Ksiąg Wieczystych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</w:t>
      </w:r>
    </w:p>
    <w:p w14:paraId="2305EF6A" w14:textId="77777777" w:rsidR="001E0059" w:rsidRDefault="001E0059" w:rsidP="001E0059">
      <w:pPr>
        <w:pStyle w:val="Normal"/>
        <w:tabs>
          <w:tab w:val="left" w:pos="198"/>
        </w:tabs>
        <w:ind w:left="1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stanowi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ąca własność dłużnika Barbara Kuźniar-Widak</w:t>
      </w:r>
    </w:p>
    <w:p w14:paraId="35BE87EE" w14:textId="77777777" w:rsidR="001E0059" w:rsidRDefault="001E0059" w:rsidP="001E0059">
      <w:pPr>
        <w:pStyle w:val="Normal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697187CE" w14:textId="77777777" w:rsidR="001E0059" w:rsidRDefault="001E0059" w:rsidP="001E0059">
      <w:pPr>
        <w:pStyle w:val="Normal"/>
        <w:tabs>
          <w:tab w:val="left" w:pos="737"/>
          <w:tab w:val="left" w:pos="1134"/>
          <w:tab w:val="left" w:pos="4548"/>
          <w:tab w:val="left" w:pos="6805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>Nieruchomo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ść oszacowana jest na kwotę: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100 000,00  zł  </w:t>
      </w:r>
    </w:p>
    <w:p w14:paraId="4373DB94" w14:textId="77777777" w:rsidR="001E0059" w:rsidRDefault="001E0059" w:rsidP="001E0059">
      <w:pPr>
        <w:pStyle w:val="Normal"/>
        <w:tabs>
          <w:tab w:val="left" w:pos="737"/>
          <w:tab w:val="left" w:pos="1134"/>
          <w:tab w:val="left" w:pos="4538"/>
          <w:tab w:val="left" w:pos="6805"/>
          <w:tab w:val="left" w:pos="7370"/>
          <w:tab w:val="right" w:pos="8305"/>
          <w:tab w:val="left" w:pos="10206"/>
        </w:tabs>
        <w:ind w:left="737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Cena wywoławcza wynosi: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  <w:t xml:space="preserve">  75 000,00  zł </w:t>
      </w:r>
    </w:p>
    <w:p w14:paraId="4EBB8C44" w14:textId="77777777" w:rsidR="001E0059" w:rsidRDefault="001E0059" w:rsidP="001E0059">
      <w:pPr>
        <w:pStyle w:val="Normal"/>
        <w:tabs>
          <w:tab w:val="left" w:pos="737"/>
          <w:tab w:val="left" w:pos="1134"/>
          <w:tab w:val="right" w:pos="8305"/>
          <w:tab w:val="left" w:pos="10206"/>
        </w:tabs>
        <w:ind w:left="737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ab/>
      </w:r>
    </w:p>
    <w:p w14:paraId="0C00DBD5" w14:textId="77777777" w:rsidR="001E0059" w:rsidRDefault="001E0059" w:rsidP="001E0059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Przyst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 xml:space="preserve">ępujący do licytacji zobowiązany jest złożyć rękojmię w wysokości 10% ceny oszacowania nieruchomości, tj. kwotę 10 000,00 zł najpóźniej w dniu poprzedzającym przetarg. </w:t>
      </w:r>
    </w:p>
    <w:p w14:paraId="17FE26AA" w14:textId="77777777" w:rsidR="001E0059" w:rsidRDefault="001E0059" w:rsidP="001E0059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Rękojmia może być złożona na rachunek bankowy komornika 37 1020 4287 0000 2002 0023 9913 lub w gotówce lub w postaci książeczki oszczędnościowej zaopatrzonej w upoważnienie właściciela książeczki do wypłaty całego wkładu stosownie do prawomocnego postanowienia sądu o utracie rękojmi.</w:t>
      </w:r>
    </w:p>
    <w:p w14:paraId="0C1E08A6" w14:textId="77777777" w:rsidR="001E0059" w:rsidRDefault="001E0059" w:rsidP="001E0059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773E8751" w14:textId="77777777" w:rsidR="001E0059" w:rsidRDefault="001E0059" w:rsidP="001E0059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Prawa osób trzecich nie będą przeszkodą do licytacji i przysądzenia własności na rzecz nabywcy bez zastrzeżeń, jeżeli osoby te przed rozpoczęciem przetargu nie złożą dowodu, iż wniosły powództwo o zwolnieniu nieruchomości lub przedmiotów razem z nią zajętych od egzekucji i uzyskały w tym zakresie orzeczenie wstrzymujące egzekucję.</w:t>
      </w:r>
    </w:p>
    <w:p w14:paraId="34DA256A" w14:textId="77777777" w:rsidR="001E0059" w:rsidRDefault="001E0059" w:rsidP="001E0059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Użytkowanie, służebności i prawa dożywotnika, jeżeli nie są ujawnione w księdze wieczystej lub przez złożenie dokumentu do zbioru dokumentów i nie zostaną zgłoszone najpóźniej na 3 dni przed rozpoczęciem licytacji nie będą uwzględnione w dalszym toku egzekucji i wygasną z chwilą uprawomocnienia się postanowienia o przysądzeniu własności.</w:t>
      </w:r>
    </w:p>
    <w:p w14:paraId="2FDA1812" w14:textId="77777777" w:rsidR="001E0059" w:rsidRDefault="001E0059" w:rsidP="001E0059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5CDA25BB" w14:textId="77777777" w:rsidR="001E0059" w:rsidRDefault="001E0059" w:rsidP="001E0059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W terminie dwóch tygodni przed licytacją można oglądać nieruchomości oraz dokonać wglądu w akta postępowania egzekucyjnego znajdujące się w Sądzie Rejonowym Przeworsku.</w:t>
      </w:r>
    </w:p>
    <w:p w14:paraId="37E663CE" w14:textId="77777777" w:rsidR="001E0059" w:rsidRDefault="001E0059" w:rsidP="001E0059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1C8FACC1" w14:textId="77777777" w:rsidR="001E0059" w:rsidRDefault="001E0059" w:rsidP="001E0059">
      <w:pPr>
        <w:pStyle w:val="Normal"/>
        <w:ind w:firstLine="5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Zgodnie z przepisem art.976 § 1 kpc w przetargu nie mogą uczestniczyć osoby, które mogą nabyć nieruchomość tylko za zezwoleniem organu państwowego, a zezwolenia tego nie przedstawiły oraz inne osoby wymienione w tym przepisie.</w:t>
      </w:r>
    </w:p>
    <w:p w14:paraId="4EE33690" w14:textId="77777777" w:rsidR="001E0059" w:rsidRDefault="001E0059" w:rsidP="001E0059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 xml:space="preserve">              </w:t>
      </w:r>
    </w:p>
    <w:p w14:paraId="7DB112F7" w14:textId="77777777" w:rsidR="001E0059" w:rsidRDefault="001E0059" w:rsidP="001E0059">
      <w:pPr>
        <w:pStyle w:val="Normal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 xml:space="preserve">                    Szczeg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pl-PL" w:eastAsia="pl-PL"/>
        </w:rPr>
        <w:t>ółowych informacji udziela  Komornik pod nr tel.16 648 75 00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pl-PL" w:eastAsia="pl-PL"/>
        </w:rPr>
        <w:tab/>
      </w:r>
    </w:p>
    <w:p w14:paraId="0D319A13" w14:textId="77777777" w:rsidR="001E0059" w:rsidRDefault="001E0059" w:rsidP="001E0059">
      <w:pPr>
        <w:pStyle w:val="Normal"/>
        <w:tabs>
          <w:tab w:val="left" w:pos="1134"/>
          <w:tab w:val="left" w:pos="1332"/>
          <w:tab w:val="left" w:pos="2268"/>
          <w:tab w:val="left" w:pos="3402"/>
          <w:tab w:val="left" w:pos="4536"/>
          <w:tab w:val="left" w:pos="5385"/>
          <w:tab w:val="left" w:pos="5670"/>
          <w:tab w:val="left" w:pos="6804"/>
          <w:tab w:val="left" w:pos="7795"/>
          <w:tab w:val="left" w:pos="9072"/>
        </w:tabs>
        <w:ind w:left="5385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42F0869F" w14:textId="77777777" w:rsidR="001E0059" w:rsidRDefault="001E0059" w:rsidP="001E0059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K  O  M  O  R  N  I  K</w:t>
      </w:r>
    </w:p>
    <w:p w14:paraId="206952B0" w14:textId="77777777" w:rsidR="001E0059" w:rsidRDefault="001E0059" w:rsidP="001E0059">
      <w:pPr>
        <w:pStyle w:val="Normal"/>
        <w:tabs>
          <w:tab w:val="left" w:pos="1134"/>
          <w:tab w:val="left" w:pos="1332"/>
          <w:tab w:val="left" w:pos="5414"/>
        </w:tabs>
        <w:ind w:left="5414" w:firstLine="3968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0395E403" w14:textId="77777777" w:rsidR="001E0059" w:rsidRDefault="001E0059" w:rsidP="001E0059">
      <w:pPr>
        <w:pStyle w:val="Normal"/>
        <w:tabs>
          <w:tab w:val="left" w:pos="1134"/>
          <w:tab w:val="left" w:pos="1332"/>
          <w:tab w:val="left" w:pos="5414"/>
        </w:tabs>
        <w:ind w:left="5414"/>
        <w:jc w:val="center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  <w:t>Marcin Winiarz</w:t>
      </w:r>
    </w:p>
    <w:p w14:paraId="2858F1CD" w14:textId="77777777" w:rsidR="001E0059" w:rsidRDefault="001E0059" w:rsidP="001E0059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val="pl-PL" w:eastAsia="pl-PL"/>
        </w:rPr>
      </w:pPr>
    </w:p>
    <w:p w14:paraId="355CAD98" w14:textId="77777777" w:rsidR="00EB3877" w:rsidRDefault="00EB3877"/>
    <w:sectPr w:rsidR="00EB3877" w:rsidSect="00995C61">
      <w:pgSz w:w="11906" w:h="16837"/>
      <w:pgMar w:top="1134" w:right="1134" w:bottom="1134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DAutomationHC39M">
    <w:panose1 w:val="02000509000000020004"/>
    <w:charset w:val="00"/>
    <w:family w:val="modern"/>
    <w:pitch w:val="fixed"/>
    <w:sig w:usb0="80000003" w:usb1="0000004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46"/>
    <w:rsid w:val="001E0059"/>
    <w:rsid w:val="007B2546"/>
    <w:rsid w:val="007B278A"/>
    <w:rsid w:val="00E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D20C6-ACAD-4CF4-B91C-01BF8C89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1E00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Winiarz</dc:creator>
  <cp:keywords/>
  <dc:description/>
  <cp:lastModifiedBy>Marcin Winiarz</cp:lastModifiedBy>
  <cp:revision>3</cp:revision>
  <dcterms:created xsi:type="dcterms:W3CDTF">2023-04-26T12:27:00Z</dcterms:created>
  <dcterms:modified xsi:type="dcterms:W3CDTF">2023-04-26T12:28:00Z</dcterms:modified>
</cp:coreProperties>
</file>